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A21" w:rsidRDefault="00D41A21" w:rsidP="00D41A21">
      <w:pPr>
        <w:pStyle w:val="NoSpacing"/>
      </w:pPr>
      <w:r>
        <w:rPr>
          <w:u w:val="single"/>
        </w:rPr>
        <w:t>Joan KELESALT</w:t>
      </w:r>
      <w:r>
        <w:t xml:space="preserve">      (fl.1433)</w:t>
      </w:r>
    </w:p>
    <w:p w:rsidR="00D41A21" w:rsidRDefault="00D41A21" w:rsidP="00D41A21">
      <w:pPr>
        <w:pStyle w:val="NoSpacing"/>
      </w:pPr>
      <w:r>
        <w:t>of Blyth, Nottinghamshire.  Widow.</w:t>
      </w: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  <w:r>
        <w:t>= John.</w:t>
      </w:r>
    </w:p>
    <w:p w:rsidR="00D41A21" w:rsidRDefault="00D41A21" w:rsidP="00D41A21">
      <w:pPr>
        <w:pStyle w:val="NoSpacing"/>
      </w:pPr>
      <w:r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  <w:r>
        <w:t>14 Jun.</w:t>
      </w:r>
      <w:r>
        <w:tab/>
        <w:t>1433</w:t>
      </w:r>
      <w:r>
        <w:tab/>
        <w:t>Settlement of the action taken against her by John Brokholes(q.v.) and others</w:t>
      </w:r>
    </w:p>
    <w:p w:rsidR="00D41A21" w:rsidRDefault="00D41A21" w:rsidP="00D41A21">
      <w:pPr>
        <w:pStyle w:val="NoSpacing"/>
      </w:pPr>
      <w:r>
        <w:tab/>
      </w:r>
      <w:r>
        <w:tab/>
        <w:t>over a messuage, 34 acres of land, 7 acres of meadow and 10 acres</w:t>
      </w:r>
    </w:p>
    <w:p w:rsidR="00D41A21" w:rsidRDefault="00D41A21" w:rsidP="00D41A21">
      <w:pPr>
        <w:pStyle w:val="NoSpacing"/>
      </w:pPr>
      <w:r>
        <w:tab/>
      </w:r>
      <w:r>
        <w:tab/>
        <w:t>of moor in Blyth,  Hodsock, Torworth and Styrrup.    (ibid.)</w:t>
      </w: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</w:p>
    <w:p w:rsidR="00D41A21" w:rsidRDefault="00D41A21" w:rsidP="00D41A21">
      <w:pPr>
        <w:pStyle w:val="NoSpacing"/>
      </w:pPr>
      <w:r>
        <w:t>30 May 2012</w:t>
      </w:r>
    </w:p>
    <w:p w:rsidR="00BA4020" w:rsidRPr="00186E49" w:rsidRDefault="00D41A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A21" w:rsidRDefault="00D41A21" w:rsidP="00552EBA">
      <w:r>
        <w:separator/>
      </w:r>
    </w:p>
  </w:endnote>
  <w:endnote w:type="continuationSeparator" w:id="0">
    <w:p w:rsidR="00D41A21" w:rsidRDefault="00D41A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1A21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A21" w:rsidRDefault="00D41A21" w:rsidP="00552EBA">
      <w:r>
        <w:separator/>
      </w:r>
    </w:p>
  </w:footnote>
  <w:footnote w:type="continuationSeparator" w:id="0">
    <w:p w:rsidR="00D41A21" w:rsidRDefault="00D41A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1A2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2012-06-07T14:03:00Z</dcterms:created>
  <dcterms:modified xsi:type="dcterms:W3CDTF">2012-06-07T14:04:00Z</dcterms:modified>
</cp:coreProperties>
</file>